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66163" w14:textId="77777777" w:rsidR="00F52D55" w:rsidRPr="00F52D55" w:rsidRDefault="00F52D55" w:rsidP="00F52D55">
      <w:pPr>
        <w:jc w:val="right"/>
        <w:rPr>
          <w:i/>
          <w:iCs/>
          <w:color w:val="0070C0"/>
          <w:sz w:val="22"/>
          <w:szCs w:val="22"/>
        </w:rPr>
      </w:pPr>
      <w:r w:rsidRPr="00F52D55">
        <w:rPr>
          <w:i/>
          <w:iCs/>
          <w:color w:val="0070C0"/>
          <w:sz w:val="22"/>
          <w:szCs w:val="22"/>
        </w:rPr>
        <w:t>Press release Ansomat – For immediate publication</w:t>
      </w:r>
    </w:p>
    <w:p w14:paraId="0DE6138D" w14:textId="7578ABA7" w:rsidR="00AE597E" w:rsidRDefault="00AE597E" w:rsidP="00C66151">
      <w:pPr>
        <w:pStyle w:val="Heading1"/>
      </w:pPr>
      <w:r>
        <w:t xml:space="preserve">Ansomat Launches Centralized Platform for </w:t>
      </w:r>
      <w:r w:rsidR="005B219D">
        <w:t xml:space="preserve">Digital </w:t>
      </w:r>
      <w:r>
        <w:t>Work Instruction Management</w:t>
      </w:r>
    </w:p>
    <w:p w14:paraId="27ECDC93" w14:textId="3F9B3845" w:rsidR="00DB5EAA" w:rsidRPr="00C66151" w:rsidRDefault="00500A0A" w:rsidP="00C66151">
      <w:pPr>
        <w:pStyle w:val="Heading2"/>
        <w:rPr>
          <w:rFonts w:asciiTheme="minorHAnsi" w:hAnsiTheme="minorHAnsi"/>
          <w:sz w:val="28"/>
          <w:szCs w:val="28"/>
        </w:rPr>
      </w:pPr>
      <w:r w:rsidRPr="00C66151">
        <w:rPr>
          <w:sz w:val="28"/>
          <w:szCs w:val="28"/>
        </w:rPr>
        <w:t xml:space="preserve">Ansomat Management System Platform </w:t>
      </w:r>
      <w:r w:rsidR="00433F52">
        <w:rPr>
          <w:sz w:val="28"/>
          <w:szCs w:val="28"/>
        </w:rPr>
        <w:t>T</w:t>
      </w:r>
      <w:r w:rsidR="004155DD" w:rsidRPr="00C66151">
        <w:rPr>
          <w:sz w:val="28"/>
          <w:szCs w:val="28"/>
        </w:rPr>
        <w:t xml:space="preserve">akes the Chaos Out of Work </w:t>
      </w:r>
      <w:r w:rsidR="00BF7AEE" w:rsidRPr="00C66151">
        <w:rPr>
          <w:sz w:val="28"/>
          <w:szCs w:val="28"/>
        </w:rPr>
        <w:t>and Redefines How Manufacturers Create and Scale Work Instructions</w:t>
      </w:r>
    </w:p>
    <w:p w14:paraId="323E0287" w14:textId="77777777" w:rsidR="00F52D55" w:rsidRPr="00F52D55" w:rsidRDefault="00F52D55" w:rsidP="00F52D55">
      <w:pPr>
        <w:rPr>
          <w:sz w:val="22"/>
          <w:szCs w:val="22"/>
        </w:rPr>
      </w:pPr>
    </w:p>
    <w:p w14:paraId="0FF3B350" w14:textId="1AEAD7FD" w:rsidR="00F52D55" w:rsidRPr="00F52D55" w:rsidRDefault="00433F52" w:rsidP="00F52D55">
      <w:pPr>
        <w:rPr>
          <w:sz w:val="22"/>
          <w:szCs w:val="22"/>
        </w:rPr>
      </w:pPr>
      <w:r w:rsidRPr="00097E78">
        <w:rPr>
          <w:sz w:val="22"/>
          <w:szCs w:val="22"/>
        </w:rPr>
        <w:t>Ghent, Belgium</w:t>
      </w:r>
      <w:r w:rsidR="001E0A05" w:rsidRPr="00097E78">
        <w:rPr>
          <w:sz w:val="22"/>
          <w:szCs w:val="22"/>
        </w:rPr>
        <w:t xml:space="preserve"> – 29 January, 2026</w:t>
      </w:r>
      <w:r w:rsidR="00F52D55" w:rsidRPr="00F52D55">
        <w:rPr>
          <w:sz w:val="22"/>
          <w:szCs w:val="22"/>
        </w:rPr>
        <w:t xml:space="preserve"> – </w:t>
      </w:r>
      <w:hyperlink r:id="rId5" w:history="1">
        <w:r w:rsidR="00F52D55" w:rsidRPr="00D76336">
          <w:rPr>
            <w:rStyle w:val="Hyperlink"/>
            <w:sz w:val="22"/>
            <w:szCs w:val="22"/>
          </w:rPr>
          <w:t>Ansomat</w:t>
        </w:r>
        <w:r w:rsidR="001E0A05" w:rsidRPr="00D76336">
          <w:rPr>
            <w:rStyle w:val="Hyperlink"/>
            <w:sz w:val="22"/>
            <w:szCs w:val="22"/>
          </w:rPr>
          <w:t>,</w:t>
        </w:r>
      </w:hyperlink>
      <w:r w:rsidR="001E0A05">
        <w:rPr>
          <w:sz w:val="22"/>
          <w:szCs w:val="22"/>
        </w:rPr>
        <w:t xml:space="preserve"> </w:t>
      </w:r>
      <w:r w:rsidR="00AF5CE4" w:rsidRPr="00AF5CE4">
        <w:rPr>
          <w:sz w:val="22"/>
          <w:szCs w:val="22"/>
        </w:rPr>
        <w:t xml:space="preserve">a </w:t>
      </w:r>
      <w:r w:rsidR="00AF5CE4">
        <w:rPr>
          <w:sz w:val="22"/>
          <w:szCs w:val="22"/>
        </w:rPr>
        <w:t>l</w:t>
      </w:r>
      <w:r w:rsidR="00AF5CE4" w:rsidRPr="00AF5CE4">
        <w:rPr>
          <w:sz w:val="22"/>
          <w:szCs w:val="22"/>
        </w:rPr>
        <w:t xml:space="preserve">eading </w:t>
      </w:r>
      <w:r w:rsidR="00AF5CE4">
        <w:rPr>
          <w:sz w:val="22"/>
          <w:szCs w:val="22"/>
        </w:rPr>
        <w:t>p</w:t>
      </w:r>
      <w:r w:rsidR="00AF5CE4" w:rsidRPr="00AF5CE4">
        <w:rPr>
          <w:sz w:val="22"/>
          <w:szCs w:val="22"/>
        </w:rPr>
        <w:t>rovider of Operator Guidance</w:t>
      </w:r>
      <w:r w:rsidR="00B17607">
        <w:rPr>
          <w:sz w:val="22"/>
          <w:szCs w:val="22"/>
        </w:rPr>
        <w:t xml:space="preserve"> Technology</w:t>
      </w:r>
      <w:r w:rsidR="00AF5CE4">
        <w:rPr>
          <w:sz w:val="22"/>
          <w:szCs w:val="22"/>
        </w:rPr>
        <w:t>,</w:t>
      </w:r>
      <w:r w:rsidR="00F52D55" w:rsidRPr="00F52D55">
        <w:rPr>
          <w:sz w:val="22"/>
          <w:szCs w:val="22"/>
        </w:rPr>
        <w:t xml:space="preserve"> announced the launch of its new </w:t>
      </w:r>
      <w:hyperlink r:id="rId6" w:history="1">
        <w:r w:rsidR="00F52D55" w:rsidRPr="00902476">
          <w:rPr>
            <w:rStyle w:val="Hyperlink"/>
            <w:b/>
            <w:bCs/>
            <w:sz w:val="22"/>
            <w:szCs w:val="22"/>
          </w:rPr>
          <w:t>Ansomat Management System Platform</w:t>
        </w:r>
      </w:hyperlink>
      <w:r w:rsidR="00F52D55" w:rsidRPr="00F52D55">
        <w:rPr>
          <w:sz w:val="22"/>
          <w:szCs w:val="22"/>
        </w:rPr>
        <w:t>, a centralized solution designed to eliminate complexity in the creation, management, and deployment of digital work instructions across modern manufacturing environments.</w:t>
      </w:r>
      <w:r w:rsidR="007D6BBA">
        <w:rPr>
          <w:sz w:val="22"/>
          <w:szCs w:val="22"/>
        </w:rPr>
        <w:t xml:space="preserve"> </w:t>
      </w:r>
    </w:p>
    <w:p w14:paraId="1332B55E" w14:textId="77777777" w:rsidR="00F52D55" w:rsidRPr="00F52D55" w:rsidRDefault="00F52D55" w:rsidP="00F52D55">
      <w:pPr>
        <w:rPr>
          <w:sz w:val="22"/>
          <w:szCs w:val="22"/>
        </w:rPr>
      </w:pPr>
    </w:p>
    <w:p w14:paraId="7F3B2E03" w14:textId="4111AAF1" w:rsidR="002712E5" w:rsidRPr="00B71C41" w:rsidRDefault="00F52D55" w:rsidP="00F52D55">
      <w:pPr>
        <w:rPr>
          <w:sz w:val="22"/>
          <w:szCs w:val="22"/>
        </w:rPr>
      </w:pPr>
      <w:r w:rsidRPr="00F52D55">
        <w:rPr>
          <w:sz w:val="22"/>
          <w:szCs w:val="22"/>
        </w:rPr>
        <w:t>As factories adopt an increasing mix of technologies</w:t>
      </w:r>
      <w:r w:rsidR="002874C9">
        <w:rPr>
          <w:sz w:val="22"/>
          <w:szCs w:val="22"/>
        </w:rPr>
        <w:t xml:space="preserve">, </w:t>
      </w:r>
      <w:r w:rsidRPr="00F52D55">
        <w:rPr>
          <w:sz w:val="22"/>
          <w:szCs w:val="22"/>
        </w:rPr>
        <w:t>ranging from fastening tools and vision systems to augmented reality</w:t>
      </w:r>
      <w:r w:rsidR="002874C9">
        <w:rPr>
          <w:sz w:val="22"/>
          <w:szCs w:val="22"/>
        </w:rPr>
        <w:t xml:space="preserve">, </w:t>
      </w:r>
      <w:r w:rsidRPr="00F52D55">
        <w:rPr>
          <w:sz w:val="22"/>
          <w:szCs w:val="22"/>
        </w:rPr>
        <w:t xml:space="preserve">the challenge of managing work instructions has grown significantly. </w:t>
      </w:r>
      <w:bookmarkStart w:id="0" w:name="_Hlk219722903"/>
      <w:r w:rsidR="009A57B0" w:rsidRPr="009A57B0">
        <w:rPr>
          <w:sz w:val="22"/>
          <w:szCs w:val="22"/>
        </w:rPr>
        <w:t>As the number of tools increases and available time decreases, process engineers struggle to roll out new operator instructions, which are still largely created and deployed manually</w:t>
      </w:r>
      <w:r w:rsidR="0047261A">
        <w:rPr>
          <w:sz w:val="22"/>
          <w:szCs w:val="22"/>
        </w:rPr>
        <w:t xml:space="preserve">. </w:t>
      </w:r>
      <w:bookmarkEnd w:id="0"/>
      <w:proofErr w:type="spellStart"/>
      <w:r w:rsidRPr="00F52D55">
        <w:rPr>
          <w:sz w:val="22"/>
          <w:szCs w:val="22"/>
        </w:rPr>
        <w:t>Ansomat’s</w:t>
      </w:r>
      <w:proofErr w:type="spellEnd"/>
      <w:r w:rsidRPr="00F52D55">
        <w:rPr>
          <w:sz w:val="22"/>
          <w:szCs w:val="22"/>
        </w:rPr>
        <w:t xml:space="preserve"> new platform addresses this challenge head-on by providing a single, intuitive hub that brings clarity, speed, and control to instruction creation and shop floor execution.</w:t>
      </w:r>
      <w:r w:rsidR="00654F89">
        <w:rPr>
          <w:sz w:val="22"/>
          <w:szCs w:val="22"/>
        </w:rPr>
        <w:t xml:space="preserve"> </w:t>
      </w:r>
      <w:r w:rsidR="00F46AB1" w:rsidRPr="00F46AB1">
        <w:rPr>
          <w:sz w:val="22"/>
          <w:szCs w:val="22"/>
        </w:rPr>
        <w:t>Instructions can be instantly reused across all stations and multiple plant locations</w:t>
      </w:r>
      <w:r w:rsidR="00F46AB1">
        <w:rPr>
          <w:sz w:val="22"/>
          <w:szCs w:val="22"/>
        </w:rPr>
        <w:t>,</w:t>
      </w:r>
      <w:r w:rsidR="00F46AB1" w:rsidRPr="00F46AB1">
        <w:rPr>
          <w:sz w:val="22"/>
          <w:szCs w:val="22"/>
        </w:rPr>
        <w:t xml:space="preserve"> with a single click.</w:t>
      </w:r>
      <w:r w:rsidR="00B71C41">
        <w:rPr>
          <w:sz w:val="22"/>
          <w:szCs w:val="22"/>
        </w:rPr>
        <w:br/>
      </w:r>
    </w:p>
    <w:p w14:paraId="1F0C8153" w14:textId="360B077D" w:rsidR="00CE5CA8" w:rsidRDefault="00F52D55" w:rsidP="00CE5CA8">
      <w:pPr>
        <w:ind w:left="567" w:right="521"/>
        <w:rPr>
          <w:sz w:val="22"/>
          <w:szCs w:val="22"/>
        </w:rPr>
      </w:pPr>
      <w:r w:rsidRPr="00F52D55">
        <w:rPr>
          <w:sz w:val="22"/>
          <w:szCs w:val="22"/>
        </w:rPr>
        <w:t xml:space="preserve">“At its core, the Ansomat Management System takes the chaos out of managing work instructions,” said </w:t>
      </w:r>
      <w:hyperlink r:id="rId7" w:history="1">
        <w:r w:rsidR="002874C9" w:rsidRPr="00FD3964">
          <w:rPr>
            <w:rStyle w:val="Hyperlink"/>
            <w:sz w:val="22"/>
            <w:szCs w:val="22"/>
          </w:rPr>
          <w:t xml:space="preserve">An-Sofie Van Parys, CEO of </w:t>
        </w:r>
        <w:r w:rsidRPr="00FD3964">
          <w:rPr>
            <w:rStyle w:val="Hyperlink"/>
            <w:sz w:val="22"/>
            <w:szCs w:val="22"/>
          </w:rPr>
          <w:t>Ansomat</w:t>
        </w:r>
      </w:hyperlink>
      <w:r w:rsidRPr="00F52D55">
        <w:rPr>
          <w:sz w:val="22"/>
          <w:szCs w:val="22"/>
        </w:rPr>
        <w:t>. “It enables manufacturers to move faster, work more consistently, and scale operations without adding friction</w:t>
      </w:r>
      <w:r w:rsidR="002874C9">
        <w:rPr>
          <w:sz w:val="22"/>
          <w:szCs w:val="22"/>
        </w:rPr>
        <w:t xml:space="preserve">, </w:t>
      </w:r>
      <w:r w:rsidRPr="00F52D55">
        <w:rPr>
          <w:sz w:val="22"/>
          <w:szCs w:val="22"/>
        </w:rPr>
        <w:t>no matter how complex the production environment.</w:t>
      </w:r>
      <w:r w:rsidR="007261E5">
        <w:rPr>
          <w:sz w:val="22"/>
          <w:szCs w:val="22"/>
        </w:rPr>
        <w:t xml:space="preserve"> Our customers asked for </w:t>
      </w:r>
      <w:r w:rsidR="00281593">
        <w:rPr>
          <w:sz w:val="22"/>
          <w:szCs w:val="22"/>
        </w:rPr>
        <w:t>faster instruction</w:t>
      </w:r>
      <w:r w:rsidR="00B44DD8">
        <w:rPr>
          <w:sz w:val="22"/>
          <w:szCs w:val="22"/>
        </w:rPr>
        <w:t xml:space="preserve"> creation </w:t>
      </w:r>
      <w:r w:rsidR="00CE5CA8">
        <w:rPr>
          <w:sz w:val="22"/>
          <w:szCs w:val="22"/>
        </w:rPr>
        <w:t>across</w:t>
      </w:r>
      <w:r w:rsidR="00B44DD8">
        <w:rPr>
          <w:sz w:val="22"/>
          <w:szCs w:val="22"/>
        </w:rPr>
        <w:t xml:space="preserve"> site, remote flexibility and more visibility. The new platform delivers </w:t>
      </w:r>
      <w:r w:rsidR="00CE5CA8">
        <w:rPr>
          <w:sz w:val="22"/>
          <w:szCs w:val="22"/>
        </w:rPr>
        <w:t>all this, and more!</w:t>
      </w:r>
      <w:r w:rsidR="007D6BBA">
        <w:rPr>
          <w:sz w:val="22"/>
          <w:szCs w:val="22"/>
        </w:rPr>
        <w:t xml:space="preserve"> It is </w:t>
      </w:r>
      <w:r w:rsidR="00221D89">
        <w:rPr>
          <w:sz w:val="22"/>
          <w:szCs w:val="22"/>
        </w:rPr>
        <w:t>Ansomat</w:t>
      </w:r>
      <w:r w:rsidR="007D6BBA">
        <w:rPr>
          <w:sz w:val="22"/>
          <w:szCs w:val="22"/>
        </w:rPr>
        <w:t xml:space="preserve"> 2.0, </w:t>
      </w:r>
      <w:r w:rsidR="00221D89">
        <w:rPr>
          <w:sz w:val="22"/>
          <w:szCs w:val="22"/>
        </w:rPr>
        <w:t xml:space="preserve">with completely </w:t>
      </w:r>
      <w:r w:rsidR="00221D89" w:rsidRPr="00221D89">
        <w:rPr>
          <w:sz w:val="22"/>
          <w:szCs w:val="22"/>
        </w:rPr>
        <w:t>new technology under the hood</w:t>
      </w:r>
      <w:r w:rsidR="00221D89">
        <w:rPr>
          <w:sz w:val="22"/>
          <w:szCs w:val="22"/>
        </w:rPr>
        <w:t>.</w:t>
      </w:r>
      <w:r w:rsidR="00221D89" w:rsidRPr="00221D89">
        <w:rPr>
          <w:sz w:val="22"/>
          <w:szCs w:val="22"/>
        </w:rPr>
        <w:t>"</w:t>
      </w:r>
    </w:p>
    <w:p w14:paraId="1A9C46BD" w14:textId="77777777" w:rsidR="00F52D55" w:rsidRPr="00F52D55" w:rsidRDefault="00F52D55" w:rsidP="00F52D55">
      <w:pPr>
        <w:rPr>
          <w:sz w:val="22"/>
          <w:szCs w:val="22"/>
        </w:rPr>
      </w:pPr>
    </w:p>
    <w:p w14:paraId="1085BA23" w14:textId="770F54F6" w:rsidR="00F52D55" w:rsidRPr="000623A6" w:rsidRDefault="00F52D55" w:rsidP="00F52D55">
      <w:pPr>
        <w:rPr>
          <w:b/>
          <w:bCs/>
          <w:sz w:val="22"/>
          <w:szCs w:val="22"/>
        </w:rPr>
      </w:pPr>
      <w:r w:rsidRPr="000623A6">
        <w:rPr>
          <w:b/>
          <w:bCs/>
          <w:sz w:val="22"/>
          <w:szCs w:val="22"/>
        </w:rPr>
        <w:t>One Central Platform for the Entire Shop Floor</w:t>
      </w:r>
    </w:p>
    <w:p w14:paraId="48E88A53" w14:textId="2C1EBA0C" w:rsidR="00F52D55" w:rsidRPr="00F52D55" w:rsidRDefault="00F52D55" w:rsidP="00F52D55">
      <w:pPr>
        <w:rPr>
          <w:sz w:val="22"/>
          <w:szCs w:val="22"/>
        </w:rPr>
      </w:pPr>
      <w:r w:rsidRPr="00F52D55">
        <w:rPr>
          <w:sz w:val="22"/>
          <w:szCs w:val="22"/>
        </w:rPr>
        <w:t>The Ansomat Management System allows manufacturers to create, update, and manage work instructions from one centralized platform, rather than directly on the shop floor. Instructions can be designed remotely, versioned, approved, and deployed with a single click across multiple stations and sites.</w:t>
      </w:r>
      <w:r w:rsidR="00E034C3">
        <w:rPr>
          <w:sz w:val="22"/>
          <w:szCs w:val="22"/>
        </w:rPr>
        <w:t xml:space="preserve"> </w:t>
      </w:r>
      <w:r w:rsidR="00892407">
        <w:rPr>
          <w:sz w:val="22"/>
          <w:szCs w:val="22"/>
        </w:rPr>
        <w:t>Its d</w:t>
      </w:r>
      <w:r w:rsidRPr="00F52D55">
        <w:rPr>
          <w:sz w:val="22"/>
          <w:szCs w:val="22"/>
        </w:rPr>
        <w:t xml:space="preserve">rag-and-drop instruction creation </w:t>
      </w:r>
      <w:r w:rsidR="004F2A6F">
        <w:rPr>
          <w:sz w:val="22"/>
          <w:szCs w:val="22"/>
        </w:rPr>
        <w:t>operates in</w:t>
      </w:r>
      <w:r w:rsidRPr="00F52D55">
        <w:rPr>
          <w:sz w:val="22"/>
          <w:szCs w:val="22"/>
        </w:rPr>
        <w:t xml:space="preserve"> a PowerPoint-like visual environment</w:t>
      </w:r>
      <w:r w:rsidR="00E034C3">
        <w:rPr>
          <w:sz w:val="22"/>
          <w:szCs w:val="22"/>
        </w:rPr>
        <w:t xml:space="preserve"> </w:t>
      </w:r>
      <w:r w:rsidR="00B14DE5">
        <w:rPr>
          <w:sz w:val="22"/>
          <w:szCs w:val="22"/>
        </w:rPr>
        <w:t xml:space="preserve">for </w:t>
      </w:r>
      <w:bookmarkStart w:id="1" w:name="_Hlk219720866"/>
      <w:r w:rsidR="00B14DE5">
        <w:rPr>
          <w:sz w:val="22"/>
          <w:szCs w:val="22"/>
        </w:rPr>
        <w:t>intuitive user efficiency</w:t>
      </w:r>
      <w:bookmarkEnd w:id="1"/>
      <w:r w:rsidR="00B14DE5">
        <w:rPr>
          <w:sz w:val="22"/>
          <w:szCs w:val="22"/>
        </w:rPr>
        <w:t xml:space="preserve">. </w:t>
      </w:r>
      <w:r w:rsidR="008A22F3">
        <w:rPr>
          <w:sz w:val="22"/>
          <w:szCs w:val="22"/>
        </w:rPr>
        <w:t xml:space="preserve">The new platform </w:t>
      </w:r>
      <w:r w:rsidR="00E034C3">
        <w:rPr>
          <w:sz w:val="22"/>
          <w:szCs w:val="22"/>
        </w:rPr>
        <w:t xml:space="preserve">supports </w:t>
      </w:r>
      <w:r w:rsidR="002E72AD">
        <w:rPr>
          <w:sz w:val="22"/>
          <w:szCs w:val="22"/>
        </w:rPr>
        <w:t xml:space="preserve">secure </w:t>
      </w:r>
      <w:r w:rsidR="00E034C3">
        <w:rPr>
          <w:sz w:val="22"/>
          <w:szCs w:val="22"/>
        </w:rPr>
        <w:t>b</w:t>
      </w:r>
      <w:r w:rsidR="00E034C3" w:rsidRPr="00F52D55">
        <w:rPr>
          <w:sz w:val="22"/>
          <w:szCs w:val="22"/>
        </w:rPr>
        <w:t>rowser-based access for remote flexibility</w:t>
      </w:r>
      <w:r w:rsidR="002E72AD">
        <w:rPr>
          <w:sz w:val="22"/>
          <w:szCs w:val="22"/>
        </w:rPr>
        <w:t xml:space="preserve"> </w:t>
      </w:r>
      <w:r w:rsidR="00F674B7" w:rsidRPr="00F674B7">
        <w:rPr>
          <w:sz w:val="22"/>
          <w:szCs w:val="22"/>
        </w:rPr>
        <w:t>alongside local use</w:t>
      </w:r>
      <w:r w:rsidR="00E034C3">
        <w:rPr>
          <w:sz w:val="22"/>
          <w:szCs w:val="22"/>
        </w:rPr>
        <w:t xml:space="preserve">. </w:t>
      </w:r>
      <w:r w:rsidRPr="00F52D55">
        <w:rPr>
          <w:sz w:val="22"/>
          <w:szCs w:val="22"/>
        </w:rPr>
        <w:t>This approach dramatically reduces instruction creation time while improving consistency, traceability, and operational agility.</w:t>
      </w:r>
    </w:p>
    <w:p w14:paraId="606A0816" w14:textId="77777777" w:rsidR="00F52D55" w:rsidRPr="00F52D55" w:rsidRDefault="00F52D55" w:rsidP="00F52D55">
      <w:pPr>
        <w:rPr>
          <w:sz w:val="22"/>
          <w:szCs w:val="22"/>
        </w:rPr>
      </w:pPr>
    </w:p>
    <w:p w14:paraId="4CACE824" w14:textId="28E35E5E" w:rsidR="00F52D55" w:rsidRPr="000623A6" w:rsidRDefault="00F52D55" w:rsidP="00F52D55">
      <w:pPr>
        <w:rPr>
          <w:b/>
          <w:bCs/>
          <w:sz w:val="22"/>
          <w:szCs w:val="22"/>
        </w:rPr>
      </w:pPr>
      <w:r w:rsidRPr="000623A6">
        <w:rPr>
          <w:b/>
          <w:bCs/>
          <w:sz w:val="22"/>
          <w:szCs w:val="22"/>
        </w:rPr>
        <w:t>Designed for Scale and Collaboration</w:t>
      </w:r>
    </w:p>
    <w:p w14:paraId="2E83D99D" w14:textId="55F7316C" w:rsidR="00F52D55" w:rsidRPr="00F52D55" w:rsidRDefault="00F52D55" w:rsidP="00F52D55">
      <w:pPr>
        <w:rPr>
          <w:sz w:val="22"/>
          <w:szCs w:val="22"/>
        </w:rPr>
      </w:pPr>
      <w:r w:rsidRPr="00F52D55">
        <w:rPr>
          <w:sz w:val="22"/>
          <w:szCs w:val="22"/>
        </w:rPr>
        <w:t xml:space="preserve">The Ansomat Management System is built for enterprise-wide deployment, allowing manufacturers to move beyond a station-by-station approach and scale seamlessly across entire factories or </w:t>
      </w:r>
      <w:r w:rsidR="00346DDC">
        <w:rPr>
          <w:sz w:val="22"/>
          <w:szCs w:val="22"/>
        </w:rPr>
        <w:t xml:space="preserve">even </w:t>
      </w:r>
      <w:r w:rsidRPr="00F52D55">
        <w:rPr>
          <w:sz w:val="22"/>
          <w:szCs w:val="22"/>
        </w:rPr>
        <w:t xml:space="preserve">multiple sites. </w:t>
      </w:r>
      <w:r w:rsidR="00346DDC">
        <w:rPr>
          <w:sz w:val="22"/>
          <w:szCs w:val="22"/>
        </w:rPr>
        <w:t>Its b</w:t>
      </w:r>
      <w:r w:rsidRPr="00F52D55">
        <w:rPr>
          <w:sz w:val="22"/>
          <w:szCs w:val="22"/>
        </w:rPr>
        <w:t xml:space="preserve">uilt-in collaboration tools support co-authoring and approval workflows, ensuring alignment across </w:t>
      </w:r>
      <w:r w:rsidR="00346DDC">
        <w:rPr>
          <w:sz w:val="22"/>
          <w:szCs w:val="22"/>
        </w:rPr>
        <w:t xml:space="preserve">the </w:t>
      </w:r>
      <w:r w:rsidRPr="00F52D55">
        <w:rPr>
          <w:sz w:val="22"/>
          <w:szCs w:val="22"/>
        </w:rPr>
        <w:t>engineering, quality, and operations teams.</w:t>
      </w:r>
      <w:r w:rsidR="00E8030A">
        <w:rPr>
          <w:sz w:val="22"/>
          <w:szCs w:val="22"/>
        </w:rPr>
        <w:br/>
      </w:r>
      <w:r w:rsidR="00CD4669" w:rsidRPr="00CD4669">
        <w:rPr>
          <w:sz w:val="22"/>
          <w:szCs w:val="22"/>
        </w:rPr>
        <w:t>Desk-based instruction roll-out removes downtime dependency and accelerates change</w:t>
      </w:r>
      <w:r w:rsidRPr="00F52D55">
        <w:rPr>
          <w:sz w:val="22"/>
          <w:szCs w:val="22"/>
        </w:rPr>
        <w:t>.</w:t>
      </w:r>
      <w:r w:rsidR="00CD4669">
        <w:rPr>
          <w:sz w:val="22"/>
          <w:szCs w:val="22"/>
        </w:rPr>
        <w:t xml:space="preserve"> </w:t>
      </w:r>
      <w:r w:rsidRPr="00F52D55">
        <w:rPr>
          <w:sz w:val="22"/>
          <w:szCs w:val="22"/>
        </w:rPr>
        <w:t>With support for visual and augmented reality–based instructions created directly from a desk, Ansomat enables manufacturers to modernize their guidance strategies</w:t>
      </w:r>
      <w:r w:rsidR="00EE3D6E">
        <w:rPr>
          <w:sz w:val="22"/>
          <w:szCs w:val="22"/>
        </w:rPr>
        <w:t>.</w:t>
      </w:r>
    </w:p>
    <w:p w14:paraId="1FF7A1F1" w14:textId="77777777" w:rsidR="00F1632A" w:rsidRPr="00892407" w:rsidRDefault="00F1632A" w:rsidP="00F1632A">
      <w:pPr>
        <w:rPr>
          <w:b/>
          <w:bCs/>
          <w:sz w:val="22"/>
          <w:szCs w:val="22"/>
        </w:rPr>
      </w:pPr>
      <w:r w:rsidRPr="00892407">
        <w:rPr>
          <w:b/>
          <w:bCs/>
          <w:sz w:val="22"/>
          <w:szCs w:val="22"/>
        </w:rPr>
        <w:t>Real-Time Visibility and Performance Transparency</w:t>
      </w:r>
    </w:p>
    <w:p w14:paraId="7A0C5ECF" w14:textId="77777777" w:rsidR="00F1632A" w:rsidRPr="00F52D55" w:rsidRDefault="00F1632A" w:rsidP="00F1632A">
      <w:pPr>
        <w:rPr>
          <w:sz w:val="22"/>
          <w:szCs w:val="22"/>
        </w:rPr>
      </w:pPr>
      <w:r w:rsidRPr="00F52D55">
        <w:rPr>
          <w:sz w:val="22"/>
          <w:szCs w:val="22"/>
        </w:rPr>
        <w:t>Beyond instruction creation, the platform delivers real-time visibility into shop floor operations. Manufacturers can connect all operator guidance stations and monitor their status</w:t>
      </w:r>
      <w:r>
        <w:rPr>
          <w:sz w:val="22"/>
          <w:szCs w:val="22"/>
        </w:rPr>
        <w:t xml:space="preserve"> (</w:t>
      </w:r>
      <w:r w:rsidRPr="00F52D55">
        <w:rPr>
          <w:sz w:val="22"/>
          <w:szCs w:val="22"/>
        </w:rPr>
        <w:t>active, inactive, or facing issues</w:t>
      </w:r>
      <w:r>
        <w:rPr>
          <w:sz w:val="22"/>
          <w:szCs w:val="22"/>
        </w:rPr>
        <w:t xml:space="preserve">) </w:t>
      </w:r>
      <w:r w:rsidRPr="00F52D55">
        <w:rPr>
          <w:sz w:val="22"/>
          <w:szCs w:val="22"/>
        </w:rPr>
        <w:t>from anywhere.</w:t>
      </w:r>
    </w:p>
    <w:p w14:paraId="13401A74" w14:textId="6B0021BE" w:rsidR="00F52D55" w:rsidRDefault="00F1632A" w:rsidP="00F1632A">
      <w:pPr>
        <w:rPr>
          <w:sz w:val="22"/>
          <w:szCs w:val="22"/>
        </w:rPr>
      </w:pPr>
      <w:r w:rsidRPr="00F52D55">
        <w:rPr>
          <w:sz w:val="22"/>
          <w:szCs w:val="22"/>
        </w:rPr>
        <w:t>The system also provides</w:t>
      </w:r>
      <w:r>
        <w:rPr>
          <w:sz w:val="22"/>
          <w:szCs w:val="22"/>
        </w:rPr>
        <w:t xml:space="preserve"> c</w:t>
      </w:r>
      <w:r w:rsidRPr="00F52D55">
        <w:rPr>
          <w:sz w:val="22"/>
          <w:szCs w:val="22"/>
        </w:rPr>
        <w:t>entral recording of all operator actions</w:t>
      </w:r>
      <w:r>
        <w:rPr>
          <w:sz w:val="22"/>
          <w:szCs w:val="22"/>
        </w:rPr>
        <w:t xml:space="preserve"> to deliver f</w:t>
      </w:r>
      <w:r w:rsidRPr="00F52D55">
        <w:rPr>
          <w:sz w:val="22"/>
          <w:szCs w:val="22"/>
        </w:rPr>
        <w:t>ull transparency into operator performance</w:t>
      </w:r>
      <w:r>
        <w:rPr>
          <w:sz w:val="22"/>
          <w:szCs w:val="22"/>
        </w:rPr>
        <w:t xml:space="preserve"> with r</w:t>
      </w:r>
      <w:r w:rsidRPr="00F52D55">
        <w:rPr>
          <w:sz w:val="22"/>
          <w:szCs w:val="22"/>
        </w:rPr>
        <w:t>eal-time KPI dashboards and centralized reporting</w:t>
      </w:r>
      <w:r>
        <w:rPr>
          <w:sz w:val="22"/>
          <w:szCs w:val="22"/>
        </w:rPr>
        <w:t>.</w:t>
      </w:r>
      <w:r w:rsidR="009125E3">
        <w:rPr>
          <w:sz w:val="22"/>
          <w:szCs w:val="22"/>
        </w:rPr>
        <w:t xml:space="preserve"> </w:t>
      </w:r>
      <w:r>
        <w:rPr>
          <w:sz w:val="22"/>
          <w:szCs w:val="22"/>
        </w:rPr>
        <w:t xml:space="preserve"> </w:t>
      </w:r>
      <w:r w:rsidR="00C53862" w:rsidRPr="00C53862">
        <w:rPr>
          <w:sz w:val="22"/>
          <w:szCs w:val="22"/>
        </w:rPr>
        <w:t xml:space="preserve">For each product created, a </w:t>
      </w:r>
      <w:r w:rsidR="00C53862">
        <w:rPr>
          <w:sz w:val="22"/>
          <w:szCs w:val="22"/>
        </w:rPr>
        <w:t>“</w:t>
      </w:r>
      <w:r w:rsidR="00C53862" w:rsidRPr="00C53862">
        <w:rPr>
          <w:sz w:val="22"/>
          <w:szCs w:val="22"/>
        </w:rPr>
        <w:t>birth certificate</w:t>
      </w:r>
      <w:r w:rsidR="00C53862">
        <w:rPr>
          <w:sz w:val="22"/>
          <w:szCs w:val="22"/>
        </w:rPr>
        <w:t>”</w:t>
      </w:r>
      <w:r w:rsidR="00C53862" w:rsidRPr="00C53862">
        <w:rPr>
          <w:sz w:val="22"/>
          <w:szCs w:val="22"/>
        </w:rPr>
        <w:t xml:space="preserve"> is provided as proof of quality, as typically required by automotive OEMs and Tier-1 suppliers. </w:t>
      </w:r>
      <w:r w:rsidRPr="00F52D55">
        <w:rPr>
          <w:sz w:val="22"/>
          <w:szCs w:val="22"/>
        </w:rPr>
        <w:t xml:space="preserve">This level of transparency enables faster, data-driven decision-making and continuous process </w:t>
      </w:r>
      <w:r>
        <w:rPr>
          <w:sz w:val="22"/>
          <w:szCs w:val="22"/>
        </w:rPr>
        <w:t>o</w:t>
      </w:r>
      <w:r w:rsidRPr="00F52D55">
        <w:rPr>
          <w:sz w:val="22"/>
          <w:szCs w:val="22"/>
        </w:rPr>
        <w:t>ptimization.</w:t>
      </w:r>
    </w:p>
    <w:p w14:paraId="22CF206A" w14:textId="3051721F" w:rsidR="00A16FD5" w:rsidRPr="00A16FD5" w:rsidRDefault="00A16FD5" w:rsidP="00F52D55">
      <w:pPr>
        <w:rPr>
          <w:b/>
          <w:bCs/>
          <w:sz w:val="22"/>
          <w:szCs w:val="22"/>
        </w:rPr>
      </w:pPr>
      <w:r w:rsidRPr="00A16FD5">
        <w:rPr>
          <w:b/>
          <w:bCs/>
          <w:sz w:val="22"/>
          <w:szCs w:val="22"/>
        </w:rPr>
        <w:t>Meet Ansomat at Indumation</w:t>
      </w:r>
    </w:p>
    <w:p w14:paraId="3B9CF802" w14:textId="77777777" w:rsidR="000E3A80" w:rsidRDefault="000E3A80" w:rsidP="00F52D55">
      <w:pPr>
        <w:rPr>
          <w:sz w:val="22"/>
          <w:szCs w:val="22"/>
        </w:rPr>
      </w:pPr>
      <w:r w:rsidRPr="000E3A80">
        <w:rPr>
          <w:sz w:val="22"/>
          <w:szCs w:val="22"/>
        </w:rPr>
        <w:t>Ansomat will showcase the new Management System Platform live at Indumation, where visitors are invited to experience a hands-on demo of the solution. The Ansomat team will be available throughout the show to discuss use cases, answer questions, and demonstrate how manufacturers can simplify and modernize their operations.</w:t>
      </w:r>
      <w:r>
        <w:rPr>
          <w:sz w:val="22"/>
          <w:szCs w:val="22"/>
        </w:rPr>
        <w:t xml:space="preserve"> </w:t>
      </w:r>
    </w:p>
    <w:p w14:paraId="26BEAF00" w14:textId="5D67028B" w:rsidR="00A16FD5" w:rsidRDefault="000E3A80" w:rsidP="00F52D55">
      <w:pPr>
        <w:rPr>
          <w:sz w:val="22"/>
          <w:szCs w:val="22"/>
        </w:rPr>
      </w:pPr>
      <w:r>
        <w:rPr>
          <w:sz w:val="22"/>
          <w:szCs w:val="22"/>
        </w:rPr>
        <w:t xml:space="preserve">Meet Ansomat at </w:t>
      </w:r>
      <w:hyperlink r:id="rId8" w:history="1">
        <w:r w:rsidRPr="001A708E">
          <w:rPr>
            <w:rStyle w:val="Hyperlink"/>
            <w:b/>
            <w:bCs/>
            <w:sz w:val="22"/>
            <w:szCs w:val="22"/>
          </w:rPr>
          <w:t>Indumation</w:t>
        </w:r>
      </w:hyperlink>
      <w:r w:rsidRPr="001A708E">
        <w:rPr>
          <w:b/>
          <w:bCs/>
          <w:sz w:val="22"/>
          <w:szCs w:val="22"/>
        </w:rPr>
        <w:t xml:space="preserve"> </w:t>
      </w:r>
      <w:r w:rsidR="00923420">
        <w:rPr>
          <w:sz w:val="22"/>
          <w:szCs w:val="22"/>
        </w:rPr>
        <w:t>on 4-6 February 2026 in</w:t>
      </w:r>
      <w:r>
        <w:rPr>
          <w:sz w:val="22"/>
          <w:szCs w:val="22"/>
        </w:rPr>
        <w:t xml:space="preserve"> Kortrijk</w:t>
      </w:r>
      <w:r w:rsidR="00923420">
        <w:rPr>
          <w:sz w:val="22"/>
          <w:szCs w:val="22"/>
        </w:rPr>
        <w:t xml:space="preserve"> </w:t>
      </w:r>
      <w:proofErr w:type="spellStart"/>
      <w:r w:rsidR="00A01F4A">
        <w:rPr>
          <w:sz w:val="22"/>
          <w:szCs w:val="22"/>
        </w:rPr>
        <w:t>Xpo</w:t>
      </w:r>
      <w:proofErr w:type="spellEnd"/>
      <w:r w:rsidR="00A01F4A">
        <w:rPr>
          <w:sz w:val="22"/>
          <w:szCs w:val="22"/>
        </w:rPr>
        <w:t xml:space="preserve"> </w:t>
      </w:r>
      <w:r w:rsidR="00923420">
        <w:rPr>
          <w:sz w:val="22"/>
          <w:szCs w:val="22"/>
        </w:rPr>
        <w:t>- B</w:t>
      </w:r>
      <w:r w:rsidR="00A90F0E">
        <w:rPr>
          <w:sz w:val="22"/>
          <w:szCs w:val="22"/>
        </w:rPr>
        <w:t>ooth 473A</w:t>
      </w:r>
      <w:r w:rsidR="00923420">
        <w:rPr>
          <w:sz w:val="22"/>
          <w:szCs w:val="22"/>
        </w:rPr>
        <w:t>.</w:t>
      </w:r>
    </w:p>
    <w:p w14:paraId="5BEC43BD" w14:textId="77777777" w:rsidR="00E615C7" w:rsidRDefault="00E615C7" w:rsidP="00F52D55">
      <w:pPr>
        <w:rPr>
          <w:sz w:val="22"/>
          <w:szCs w:val="22"/>
        </w:rPr>
      </w:pPr>
    </w:p>
    <w:p w14:paraId="2B89DDE7" w14:textId="456DBAA1" w:rsidR="00367C17" w:rsidRDefault="00343B1A" w:rsidP="00F52D55">
      <w:pPr>
        <w:rPr>
          <w:sz w:val="22"/>
          <w:szCs w:val="22"/>
        </w:rPr>
      </w:pPr>
      <w:r>
        <w:rPr>
          <w:rFonts w:eastAsia="Times New Roman"/>
          <w:noProof/>
          <w:color w:val="000000"/>
        </w:rPr>
        <w:drawing>
          <wp:inline distT="0" distB="0" distL="0" distR="0" wp14:anchorId="059573A5" wp14:editId="4953A72F">
            <wp:extent cx="4533900" cy="2632636"/>
            <wp:effectExtent l="0" t="0" r="0" b="0"/>
            <wp:docPr id="1429915179" name="Picture 1" descr="A close-up of a person's hands working on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915179" name="Picture 1" descr="A close-up of a person's hands working on a computer&#10;&#10;Description automatically generated"/>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542978" cy="2637907"/>
                    </a:xfrm>
                    <a:prstGeom prst="rect">
                      <a:avLst/>
                    </a:prstGeom>
                    <a:noFill/>
                    <a:ln>
                      <a:noFill/>
                    </a:ln>
                  </pic:spPr>
                </pic:pic>
              </a:graphicData>
            </a:graphic>
          </wp:inline>
        </w:drawing>
      </w:r>
    </w:p>
    <w:p w14:paraId="5FE45662" w14:textId="77777777" w:rsidR="00367C17" w:rsidRPr="00F52D55" w:rsidRDefault="00367C17" w:rsidP="00F52D55">
      <w:pPr>
        <w:rPr>
          <w:sz w:val="22"/>
          <w:szCs w:val="22"/>
        </w:rPr>
      </w:pPr>
    </w:p>
    <w:p w14:paraId="1D439362" w14:textId="77777777" w:rsidR="00F52D55" w:rsidRDefault="00F52D55" w:rsidP="00F52D55">
      <w:pPr>
        <w:rPr>
          <w:b/>
          <w:bCs/>
          <w:sz w:val="22"/>
          <w:szCs w:val="22"/>
        </w:rPr>
      </w:pPr>
      <w:r w:rsidRPr="00E8030A">
        <w:rPr>
          <w:b/>
          <w:bCs/>
          <w:sz w:val="22"/>
          <w:szCs w:val="22"/>
        </w:rPr>
        <w:t>About Ansomat</w:t>
      </w:r>
    </w:p>
    <w:p w14:paraId="5B4ACA44" w14:textId="3578E1CD" w:rsidR="00907988" w:rsidRPr="00E8030A" w:rsidRDefault="008027DC" w:rsidP="00F52D55">
      <w:pPr>
        <w:rPr>
          <w:b/>
          <w:bCs/>
          <w:sz w:val="22"/>
          <w:szCs w:val="22"/>
        </w:rPr>
      </w:pPr>
      <w:hyperlink r:id="rId11" w:history="1">
        <w:r w:rsidR="00907988" w:rsidRPr="008027DC">
          <w:rPr>
            <w:rStyle w:val="Hyperlink"/>
            <w:b/>
            <w:bCs/>
            <w:sz w:val="22"/>
            <w:szCs w:val="22"/>
          </w:rPr>
          <w:t>www.ansomat.</w:t>
        </w:r>
        <w:r w:rsidR="00DF0C98" w:rsidRPr="008027DC">
          <w:rPr>
            <w:rStyle w:val="Hyperlink"/>
            <w:b/>
            <w:bCs/>
            <w:sz w:val="22"/>
            <w:szCs w:val="22"/>
          </w:rPr>
          <w:t>co</w:t>
        </w:r>
      </w:hyperlink>
    </w:p>
    <w:p w14:paraId="65CE8558" w14:textId="4479D5C4" w:rsidR="00573D5C" w:rsidRDefault="00F52D55" w:rsidP="00F52D55">
      <w:pPr>
        <w:rPr>
          <w:sz w:val="22"/>
          <w:szCs w:val="22"/>
        </w:rPr>
      </w:pPr>
      <w:r w:rsidRPr="00F52D55">
        <w:rPr>
          <w:sz w:val="22"/>
          <w:szCs w:val="22"/>
        </w:rPr>
        <w:t>Ansomat develops digital solutions that simplify operator guidance and work instruction management for industrial manufacturing. By combining intuitive design with powerful centralized control, Ansomat helps manufacturers scale operations, increase transparency, and accelerate digital transformation.</w:t>
      </w:r>
    </w:p>
    <w:p w14:paraId="14EB6FCD" w14:textId="77777777" w:rsidR="0067692E" w:rsidRPr="00BF4FAF" w:rsidRDefault="0067692E" w:rsidP="0067692E">
      <w:pPr>
        <w:rPr>
          <w:sz w:val="22"/>
          <w:szCs w:val="22"/>
        </w:rPr>
      </w:pPr>
      <w:r w:rsidRPr="00BF4FAF">
        <w:rPr>
          <w:sz w:val="22"/>
          <w:szCs w:val="22"/>
        </w:rPr>
        <w:t>Ansomat is an atypical software company with deep industrial roots. Family-owned and led by a second generation of management, the company has built a long-standing reputation as a trusted partner in tooling, assembly, and digital operator guidance solutions.</w:t>
      </w:r>
    </w:p>
    <w:p w14:paraId="229C123F" w14:textId="40426663" w:rsidR="008B4EAE" w:rsidRDefault="008B4EAE" w:rsidP="00F52D55">
      <w:pPr>
        <w:rPr>
          <w:sz w:val="22"/>
          <w:szCs w:val="22"/>
        </w:rPr>
      </w:pPr>
      <w:r w:rsidRPr="008B4EAE">
        <w:rPr>
          <w:sz w:val="22"/>
          <w:szCs w:val="22"/>
        </w:rPr>
        <w:t xml:space="preserve">With over 30 years of experience, </w:t>
      </w:r>
      <w:r>
        <w:rPr>
          <w:sz w:val="22"/>
          <w:szCs w:val="22"/>
        </w:rPr>
        <w:t xml:space="preserve">Ansomat has </w:t>
      </w:r>
      <w:r w:rsidRPr="008B4EAE">
        <w:rPr>
          <w:sz w:val="22"/>
          <w:szCs w:val="22"/>
        </w:rPr>
        <w:t xml:space="preserve">a </w:t>
      </w:r>
      <w:r w:rsidR="00A74622">
        <w:rPr>
          <w:sz w:val="22"/>
          <w:szCs w:val="22"/>
        </w:rPr>
        <w:t xml:space="preserve">uniquely </w:t>
      </w:r>
      <w:r w:rsidRPr="008B4EAE">
        <w:rPr>
          <w:sz w:val="22"/>
          <w:szCs w:val="22"/>
        </w:rPr>
        <w:t xml:space="preserve">deep understanding of the market and its evolving needs. For three decades, </w:t>
      </w:r>
      <w:r w:rsidR="00A74622">
        <w:rPr>
          <w:sz w:val="22"/>
          <w:szCs w:val="22"/>
        </w:rPr>
        <w:t>the team</w:t>
      </w:r>
      <w:r w:rsidRPr="008B4EAE">
        <w:rPr>
          <w:sz w:val="22"/>
          <w:szCs w:val="22"/>
        </w:rPr>
        <w:t xml:space="preserve"> ha</w:t>
      </w:r>
      <w:r w:rsidR="00A74622">
        <w:rPr>
          <w:sz w:val="22"/>
          <w:szCs w:val="22"/>
        </w:rPr>
        <w:t>s</w:t>
      </w:r>
      <w:r w:rsidRPr="008B4EAE">
        <w:rPr>
          <w:sz w:val="22"/>
          <w:szCs w:val="22"/>
        </w:rPr>
        <w:t xml:space="preserve"> been</w:t>
      </w:r>
      <w:r w:rsidR="00334440">
        <w:rPr>
          <w:sz w:val="22"/>
          <w:szCs w:val="22"/>
        </w:rPr>
        <w:t xml:space="preserve"> developing</w:t>
      </w:r>
      <w:r w:rsidRPr="008B4EAE">
        <w:rPr>
          <w:sz w:val="22"/>
          <w:szCs w:val="22"/>
        </w:rPr>
        <w:t xml:space="preserve"> smart tool</w:t>
      </w:r>
      <w:r w:rsidR="00334440">
        <w:rPr>
          <w:sz w:val="22"/>
          <w:szCs w:val="22"/>
        </w:rPr>
        <w:t xml:space="preserve"> solution</w:t>
      </w:r>
      <w:r w:rsidRPr="008B4EAE">
        <w:rPr>
          <w:sz w:val="22"/>
          <w:szCs w:val="22"/>
        </w:rPr>
        <w:t xml:space="preserve">s and mastering seamless device connectivity. </w:t>
      </w:r>
      <w:r w:rsidR="00D64350">
        <w:rPr>
          <w:sz w:val="22"/>
          <w:szCs w:val="22"/>
        </w:rPr>
        <w:t>T</w:t>
      </w:r>
      <w:r w:rsidRPr="008B4EAE">
        <w:rPr>
          <w:sz w:val="22"/>
          <w:szCs w:val="22"/>
        </w:rPr>
        <w:t>his expertise</w:t>
      </w:r>
      <w:r w:rsidR="00E03F4E">
        <w:rPr>
          <w:sz w:val="22"/>
          <w:szCs w:val="22"/>
        </w:rPr>
        <w:t xml:space="preserve">, shaped by </w:t>
      </w:r>
      <w:r w:rsidR="009D7F21">
        <w:rPr>
          <w:sz w:val="22"/>
          <w:szCs w:val="22"/>
        </w:rPr>
        <w:t xml:space="preserve">real work floor challenges, </w:t>
      </w:r>
      <w:r w:rsidRPr="008B4EAE">
        <w:rPr>
          <w:sz w:val="22"/>
          <w:szCs w:val="22"/>
        </w:rPr>
        <w:t>led directly to the creation of the Ansomat Management Syste</w:t>
      </w:r>
      <w:r w:rsidR="00334440">
        <w:rPr>
          <w:sz w:val="22"/>
          <w:szCs w:val="22"/>
        </w:rPr>
        <w:t>m, d</w:t>
      </w:r>
      <w:r w:rsidRPr="008B4EAE">
        <w:rPr>
          <w:sz w:val="22"/>
          <w:szCs w:val="22"/>
        </w:rPr>
        <w:t>esigned to make managing connected devices simple and reliable.</w:t>
      </w:r>
    </w:p>
    <w:p w14:paraId="03354200" w14:textId="4B5A0567" w:rsidR="00BF4FAF" w:rsidRDefault="00BF4FAF" w:rsidP="00F52D55">
      <w:pPr>
        <w:rPr>
          <w:sz w:val="22"/>
          <w:szCs w:val="22"/>
        </w:rPr>
      </w:pPr>
      <w:r w:rsidRPr="00BF4FAF">
        <w:rPr>
          <w:sz w:val="22"/>
          <w:szCs w:val="22"/>
        </w:rPr>
        <w:t xml:space="preserve">Founded in 1996 by John Van Parys, Ansomat has grown into one of Europe’s leading providers of digital work instruction platforms, serving an </w:t>
      </w:r>
      <w:hyperlink r:id="rId12" w:history="1">
        <w:r w:rsidR="00967710">
          <w:rPr>
            <w:rStyle w:val="Hyperlink"/>
            <w:sz w:val="22"/>
            <w:szCs w:val="22"/>
          </w:rPr>
          <w:t>im</w:t>
        </w:r>
        <w:r w:rsidRPr="002D4DEE">
          <w:rPr>
            <w:rStyle w:val="Hyperlink"/>
            <w:sz w:val="22"/>
            <w:szCs w:val="22"/>
          </w:rPr>
          <w:t>pressive portfolio of industrial reference customers</w:t>
        </w:r>
      </w:hyperlink>
      <w:r w:rsidRPr="00BF4FAF">
        <w:rPr>
          <w:sz w:val="22"/>
          <w:szCs w:val="22"/>
        </w:rPr>
        <w:t>. Today, the company is led by An-Sofie Van Parys, CEO, together with Mathieu Van Parys</w:t>
      </w:r>
      <w:r w:rsidR="003C2350">
        <w:rPr>
          <w:sz w:val="22"/>
          <w:szCs w:val="22"/>
        </w:rPr>
        <w:t>, COO</w:t>
      </w:r>
      <w:r w:rsidRPr="00BF4FAF">
        <w:rPr>
          <w:sz w:val="22"/>
          <w:szCs w:val="22"/>
        </w:rPr>
        <w:t>, continuing the family’s commitment to innovation, reliability, and long-term customer partnerships.</w:t>
      </w:r>
    </w:p>
    <w:p w14:paraId="1CA2BE4E" w14:textId="0960E14A" w:rsidR="004624B3" w:rsidRDefault="00EB54DA" w:rsidP="00EB54DA">
      <w:pPr>
        <w:pBdr>
          <w:bottom w:val="single" w:sz="6" w:space="1" w:color="auto"/>
        </w:pBdr>
        <w:tabs>
          <w:tab w:val="left" w:pos="2445"/>
        </w:tabs>
        <w:rPr>
          <w:sz w:val="22"/>
          <w:szCs w:val="22"/>
        </w:rPr>
      </w:pPr>
      <w:r>
        <w:rPr>
          <w:sz w:val="22"/>
          <w:szCs w:val="22"/>
        </w:rPr>
        <w:tab/>
      </w:r>
    </w:p>
    <w:p w14:paraId="140B5844" w14:textId="150264F6" w:rsidR="00EB54DA" w:rsidRPr="000F3CEF" w:rsidRDefault="00EB54DA" w:rsidP="00F52D55">
      <w:pPr>
        <w:rPr>
          <w:b/>
          <w:bCs/>
          <w:i/>
          <w:iCs/>
          <w:color w:val="0070C0"/>
          <w:sz w:val="22"/>
          <w:szCs w:val="22"/>
        </w:rPr>
      </w:pPr>
      <w:r w:rsidRPr="000F3CEF">
        <w:rPr>
          <w:b/>
          <w:bCs/>
          <w:i/>
          <w:iCs/>
          <w:color w:val="0070C0"/>
          <w:sz w:val="22"/>
          <w:szCs w:val="22"/>
        </w:rPr>
        <w:t>Not for publication</w:t>
      </w:r>
    </w:p>
    <w:p w14:paraId="11C4F19B" w14:textId="77B39885" w:rsidR="00BC4E78" w:rsidRDefault="004624B3" w:rsidP="00E615C7">
      <w:pPr>
        <w:rPr>
          <w:sz w:val="22"/>
          <w:szCs w:val="22"/>
          <w:lang w:val="en-GB"/>
        </w:rPr>
      </w:pPr>
      <w:r w:rsidRPr="00BC4E78">
        <w:rPr>
          <w:b/>
          <w:bCs/>
          <w:sz w:val="22"/>
          <w:szCs w:val="22"/>
          <w:lang w:val="nl-NL"/>
        </w:rPr>
        <w:t>Ansomat Media contact</w:t>
      </w:r>
      <w:r w:rsidR="00EB54DA" w:rsidRPr="00BC4E78">
        <w:rPr>
          <w:sz w:val="22"/>
          <w:szCs w:val="22"/>
          <w:lang w:val="nl-NL"/>
        </w:rPr>
        <w:br/>
      </w:r>
      <w:r w:rsidR="00BC0EA8" w:rsidRPr="00BC4E78">
        <w:rPr>
          <w:sz w:val="22"/>
          <w:szCs w:val="22"/>
          <w:lang w:val="nl-NL"/>
        </w:rPr>
        <w:t>media@ansomat.be</w:t>
      </w:r>
      <w:r w:rsidR="00EB54DA" w:rsidRPr="00BC4E78">
        <w:rPr>
          <w:sz w:val="22"/>
          <w:szCs w:val="22"/>
          <w:lang w:val="nl-NL"/>
        </w:rPr>
        <w:br/>
      </w:r>
      <w:r w:rsidR="004A0DB1" w:rsidRPr="00BC4E78">
        <w:rPr>
          <w:sz w:val="22"/>
          <w:szCs w:val="22"/>
          <w:lang w:val="nl-NL"/>
        </w:rPr>
        <w:t xml:space="preserve">Tel </w:t>
      </w:r>
      <w:r w:rsidR="00367C17" w:rsidRPr="00BC4E78">
        <w:rPr>
          <w:sz w:val="22"/>
          <w:szCs w:val="22"/>
          <w:lang w:val="nl-NL"/>
        </w:rPr>
        <w:t>+32 (0)9 279 15 05</w:t>
      </w:r>
      <w:r w:rsidR="00BC4E78" w:rsidRPr="00BC4E78">
        <w:rPr>
          <w:sz w:val="22"/>
          <w:szCs w:val="22"/>
          <w:lang w:val="nl-NL"/>
        </w:rPr>
        <w:br/>
        <w:t>Te</w:t>
      </w:r>
      <w:r w:rsidR="00BC4E78">
        <w:rPr>
          <w:sz w:val="22"/>
          <w:szCs w:val="22"/>
          <w:lang w:val="nl-NL"/>
        </w:rPr>
        <w:t xml:space="preserve">l </w:t>
      </w:r>
      <w:r w:rsidR="00BC4E78" w:rsidRPr="00BC4E78">
        <w:rPr>
          <w:sz w:val="22"/>
          <w:szCs w:val="22"/>
          <w:lang w:val="en-GB"/>
        </w:rPr>
        <w:t xml:space="preserve">+32 </w:t>
      </w:r>
      <w:r w:rsidR="00D66CCA">
        <w:rPr>
          <w:sz w:val="22"/>
          <w:szCs w:val="22"/>
          <w:lang w:val="en-GB"/>
        </w:rPr>
        <w:t>(0)</w:t>
      </w:r>
      <w:r w:rsidR="00BC4E78" w:rsidRPr="00BC4E78">
        <w:rPr>
          <w:sz w:val="22"/>
          <w:szCs w:val="22"/>
          <w:lang w:val="en-GB"/>
        </w:rPr>
        <w:t>473 471 058</w:t>
      </w:r>
    </w:p>
    <w:p w14:paraId="63065194" w14:textId="77777777" w:rsidR="00C7749C" w:rsidRPr="00C7749C" w:rsidRDefault="00C7749C" w:rsidP="00C7749C">
      <w:pPr>
        <w:rPr>
          <w:sz w:val="22"/>
          <w:szCs w:val="22"/>
        </w:rPr>
      </w:pPr>
      <w:r w:rsidRPr="00C7749C">
        <w:rPr>
          <w:sz w:val="22"/>
          <w:szCs w:val="22"/>
        </w:rPr>
        <w:t>www.ansomat.co</w:t>
      </w:r>
    </w:p>
    <w:p w14:paraId="04747429" w14:textId="77777777" w:rsidR="00C7749C" w:rsidRPr="00C7749C" w:rsidRDefault="00C7749C" w:rsidP="00C7749C">
      <w:pPr>
        <w:rPr>
          <w:sz w:val="22"/>
          <w:szCs w:val="22"/>
        </w:rPr>
      </w:pPr>
      <w:r w:rsidRPr="00C7749C">
        <w:rPr>
          <w:sz w:val="22"/>
          <w:szCs w:val="22"/>
        </w:rPr>
        <w:t>LinkedIn https://www.linkedin.com/company/ansomat/</w:t>
      </w:r>
    </w:p>
    <w:p w14:paraId="0298F0C3" w14:textId="77777777" w:rsidR="00C7749C" w:rsidRPr="00C7749C" w:rsidRDefault="00C7749C" w:rsidP="00C7749C">
      <w:pPr>
        <w:rPr>
          <w:sz w:val="22"/>
          <w:szCs w:val="22"/>
        </w:rPr>
      </w:pPr>
      <w:r w:rsidRPr="00C7749C">
        <w:rPr>
          <w:sz w:val="22"/>
          <w:szCs w:val="22"/>
        </w:rPr>
        <w:t>Company video https://www.youtube.com/watch?v=dZjGfgcNRUE</w:t>
      </w:r>
    </w:p>
    <w:p w14:paraId="6E779193" w14:textId="629F089B" w:rsidR="00C7749C" w:rsidRPr="00DA1291" w:rsidRDefault="00C7749C" w:rsidP="00E615C7">
      <w:pPr>
        <w:rPr>
          <w:i/>
          <w:iCs/>
          <w:sz w:val="22"/>
          <w:szCs w:val="22"/>
        </w:rPr>
      </w:pPr>
      <w:r w:rsidRPr="00DA1291">
        <w:rPr>
          <w:i/>
          <w:iCs/>
          <w:sz w:val="22"/>
          <w:szCs w:val="22"/>
        </w:rPr>
        <w:t xml:space="preserve">High resolution images are available upon request or can be downloaded from the </w:t>
      </w:r>
      <w:r w:rsidRPr="00DA1291">
        <w:rPr>
          <w:i/>
          <w:iCs/>
          <w:sz w:val="22"/>
          <w:szCs w:val="22"/>
          <w:highlight w:val="yellow"/>
        </w:rPr>
        <w:t>press kit</w:t>
      </w:r>
      <w:r w:rsidR="00DA1291">
        <w:rPr>
          <w:i/>
          <w:iCs/>
          <w:sz w:val="22"/>
          <w:szCs w:val="22"/>
        </w:rPr>
        <w:t>.</w:t>
      </w:r>
    </w:p>
    <w:sectPr w:rsidR="00C7749C" w:rsidRPr="00DA1291" w:rsidSect="00AB57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2747C"/>
    <w:multiLevelType w:val="hybridMultilevel"/>
    <w:tmpl w:val="4ED8248A"/>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574A9"/>
    <w:multiLevelType w:val="hybridMultilevel"/>
    <w:tmpl w:val="742C2C46"/>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727D0"/>
    <w:multiLevelType w:val="hybridMultilevel"/>
    <w:tmpl w:val="22D6F364"/>
    <w:lvl w:ilvl="0" w:tplc="76F617D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5754087">
    <w:abstractNumId w:val="0"/>
  </w:num>
  <w:num w:numId="2" w16cid:durableId="1544707339">
    <w:abstractNumId w:val="1"/>
  </w:num>
  <w:num w:numId="3" w16cid:durableId="8568462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373"/>
    <w:rsid w:val="000136AC"/>
    <w:rsid w:val="00036397"/>
    <w:rsid w:val="000548A0"/>
    <w:rsid w:val="000623A6"/>
    <w:rsid w:val="000751F9"/>
    <w:rsid w:val="00097E78"/>
    <w:rsid w:val="000C5BD6"/>
    <w:rsid w:val="000E3A80"/>
    <w:rsid w:val="000F3CEF"/>
    <w:rsid w:val="00130F79"/>
    <w:rsid w:val="00152BF9"/>
    <w:rsid w:val="00195B02"/>
    <w:rsid w:val="00197170"/>
    <w:rsid w:val="00197582"/>
    <w:rsid w:val="001A708E"/>
    <w:rsid w:val="001C20B9"/>
    <w:rsid w:val="001E0A05"/>
    <w:rsid w:val="00211686"/>
    <w:rsid w:val="00221D89"/>
    <w:rsid w:val="00260FE3"/>
    <w:rsid w:val="00265F07"/>
    <w:rsid w:val="002712E5"/>
    <w:rsid w:val="00281593"/>
    <w:rsid w:val="002874C9"/>
    <w:rsid w:val="002C63D4"/>
    <w:rsid w:val="002D4DEE"/>
    <w:rsid w:val="002E72AD"/>
    <w:rsid w:val="002F28E5"/>
    <w:rsid w:val="00300858"/>
    <w:rsid w:val="003068AD"/>
    <w:rsid w:val="00317302"/>
    <w:rsid w:val="00334440"/>
    <w:rsid w:val="00335359"/>
    <w:rsid w:val="00343B1A"/>
    <w:rsid w:val="00346DDC"/>
    <w:rsid w:val="00367C17"/>
    <w:rsid w:val="00375E28"/>
    <w:rsid w:val="003923EC"/>
    <w:rsid w:val="003C2350"/>
    <w:rsid w:val="003F6895"/>
    <w:rsid w:val="003F6E8A"/>
    <w:rsid w:val="004155DD"/>
    <w:rsid w:val="00433F52"/>
    <w:rsid w:val="004624B3"/>
    <w:rsid w:val="0047261A"/>
    <w:rsid w:val="00491E86"/>
    <w:rsid w:val="00497B33"/>
    <w:rsid w:val="004A0DB1"/>
    <w:rsid w:val="004F2A6F"/>
    <w:rsid w:val="00500A0A"/>
    <w:rsid w:val="005636FB"/>
    <w:rsid w:val="00571FB9"/>
    <w:rsid w:val="00573D5C"/>
    <w:rsid w:val="005A36CE"/>
    <w:rsid w:val="005B219D"/>
    <w:rsid w:val="00624C5A"/>
    <w:rsid w:val="00633514"/>
    <w:rsid w:val="00654F89"/>
    <w:rsid w:val="00670533"/>
    <w:rsid w:val="0067692E"/>
    <w:rsid w:val="00683B66"/>
    <w:rsid w:val="00713083"/>
    <w:rsid w:val="00713C43"/>
    <w:rsid w:val="007241C3"/>
    <w:rsid w:val="007261E5"/>
    <w:rsid w:val="007341FF"/>
    <w:rsid w:val="0074215D"/>
    <w:rsid w:val="0074219C"/>
    <w:rsid w:val="00742B41"/>
    <w:rsid w:val="00742C0E"/>
    <w:rsid w:val="00746954"/>
    <w:rsid w:val="00774981"/>
    <w:rsid w:val="007C322B"/>
    <w:rsid w:val="007D6BBA"/>
    <w:rsid w:val="008027DC"/>
    <w:rsid w:val="00865D34"/>
    <w:rsid w:val="00892407"/>
    <w:rsid w:val="008A22F3"/>
    <w:rsid w:val="008B4EAE"/>
    <w:rsid w:val="008C461B"/>
    <w:rsid w:val="00902476"/>
    <w:rsid w:val="00903332"/>
    <w:rsid w:val="00907988"/>
    <w:rsid w:val="009125E3"/>
    <w:rsid w:val="00912AFE"/>
    <w:rsid w:val="00923420"/>
    <w:rsid w:val="0093608E"/>
    <w:rsid w:val="0093787E"/>
    <w:rsid w:val="00967710"/>
    <w:rsid w:val="009A57B0"/>
    <w:rsid w:val="009D5C65"/>
    <w:rsid w:val="009D7F21"/>
    <w:rsid w:val="009E4C26"/>
    <w:rsid w:val="009E6B75"/>
    <w:rsid w:val="00A00A4C"/>
    <w:rsid w:val="00A01F4A"/>
    <w:rsid w:val="00A16FD5"/>
    <w:rsid w:val="00A40B70"/>
    <w:rsid w:val="00A74622"/>
    <w:rsid w:val="00A83A91"/>
    <w:rsid w:val="00A90F0E"/>
    <w:rsid w:val="00AA277D"/>
    <w:rsid w:val="00AB574C"/>
    <w:rsid w:val="00AC7FD4"/>
    <w:rsid w:val="00AD31C2"/>
    <w:rsid w:val="00AE597E"/>
    <w:rsid w:val="00AF5CE4"/>
    <w:rsid w:val="00B14DE5"/>
    <w:rsid w:val="00B17607"/>
    <w:rsid w:val="00B44DD8"/>
    <w:rsid w:val="00B71C41"/>
    <w:rsid w:val="00BA1640"/>
    <w:rsid w:val="00BB1E31"/>
    <w:rsid w:val="00BC0EA8"/>
    <w:rsid w:val="00BC4E78"/>
    <w:rsid w:val="00BF1504"/>
    <w:rsid w:val="00BF4FAF"/>
    <w:rsid w:val="00BF7AEE"/>
    <w:rsid w:val="00C32312"/>
    <w:rsid w:val="00C41B35"/>
    <w:rsid w:val="00C44AD3"/>
    <w:rsid w:val="00C47EED"/>
    <w:rsid w:val="00C53862"/>
    <w:rsid w:val="00C55FFA"/>
    <w:rsid w:val="00C66151"/>
    <w:rsid w:val="00C7749C"/>
    <w:rsid w:val="00C933B4"/>
    <w:rsid w:val="00CC34D4"/>
    <w:rsid w:val="00CD4669"/>
    <w:rsid w:val="00CD5F18"/>
    <w:rsid w:val="00CE31A5"/>
    <w:rsid w:val="00CE5CA8"/>
    <w:rsid w:val="00CF7F55"/>
    <w:rsid w:val="00D378E9"/>
    <w:rsid w:val="00D43087"/>
    <w:rsid w:val="00D64350"/>
    <w:rsid w:val="00D66CCA"/>
    <w:rsid w:val="00D72F22"/>
    <w:rsid w:val="00D76336"/>
    <w:rsid w:val="00DA1291"/>
    <w:rsid w:val="00DB0682"/>
    <w:rsid w:val="00DB2837"/>
    <w:rsid w:val="00DB5EAA"/>
    <w:rsid w:val="00DC1E92"/>
    <w:rsid w:val="00DD7373"/>
    <w:rsid w:val="00DF0C98"/>
    <w:rsid w:val="00E034C3"/>
    <w:rsid w:val="00E03F4E"/>
    <w:rsid w:val="00E1608C"/>
    <w:rsid w:val="00E35987"/>
    <w:rsid w:val="00E615C7"/>
    <w:rsid w:val="00E8030A"/>
    <w:rsid w:val="00EB54DA"/>
    <w:rsid w:val="00ED4DB7"/>
    <w:rsid w:val="00EE3D6E"/>
    <w:rsid w:val="00F1632A"/>
    <w:rsid w:val="00F46AB1"/>
    <w:rsid w:val="00F52D55"/>
    <w:rsid w:val="00F674B7"/>
    <w:rsid w:val="00F718F9"/>
    <w:rsid w:val="00F9549E"/>
    <w:rsid w:val="00FA3C6E"/>
    <w:rsid w:val="00FB2E21"/>
    <w:rsid w:val="00FD3964"/>
    <w:rsid w:val="00FE49BC"/>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389D"/>
  <w15:chartTrackingRefBased/>
  <w15:docId w15:val="{F2FF0CDF-2461-40C4-B3B6-6842F7DD9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73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D73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73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73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73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73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73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73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73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3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D73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73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73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73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73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73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73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7373"/>
    <w:rPr>
      <w:rFonts w:eastAsiaTheme="majorEastAsia" w:cstheme="majorBidi"/>
      <w:color w:val="272727" w:themeColor="text1" w:themeTint="D8"/>
    </w:rPr>
  </w:style>
  <w:style w:type="paragraph" w:styleId="Title">
    <w:name w:val="Title"/>
    <w:basedOn w:val="Normal"/>
    <w:next w:val="Normal"/>
    <w:link w:val="TitleChar"/>
    <w:uiPriority w:val="10"/>
    <w:qFormat/>
    <w:rsid w:val="00DD73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7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73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7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7373"/>
    <w:pPr>
      <w:spacing w:before="160"/>
      <w:jc w:val="center"/>
    </w:pPr>
    <w:rPr>
      <w:i/>
      <w:iCs/>
      <w:color w:val="404040" w:themeColor="text1" w:themeTint="BF"/>
    </w:rPr>
  </w:style>
  <w:style w:type="character" w:customStyle="1" w:styleId="QuoteChar">
    <w:name w:val="Quote Char"/>
    <w:basedOn w:val="DefaultParagraphFont"/>
    <w:link w:val="Quote"/>
    <w:uiPriority w:val="29"/>
    <w:rsid w:val="00DD7373"/>
    <w:rPr>
      <w:i/>
      <w:iCs/>
      <w:color w:val="404040" w:themeColor="text1" w:themeTint="BF"/>
    </w:rPr>
  </w:style>
  <w:style w:type="paragraph" w:styleId="ListParagraph">
    <w:name w:val="List Paragraph"/>
    <w:basedOn w:val="Normal"/>
    <w:uiPriority w:val="34"/>
    <w:qFormat/>
    <w:rsid w:val="00DD7373"/>
    <w:pPr>
      <w:ind w:left="720"/>
      <w:contextualSpacing/>
    </w:pPr>
  </w:style>
  <w:style w:type="character" w:styleId="IntenseEmphasis">
    <w:name w:val="Intense Emphasis"/>
    <w:basedOn w:val="DefaultParagraphFont"/>
    <w:uiPriority w:val="21"/>
    <w:qFormat/>
    <w:rsid w:val="00DD7373"/>
    <w:rPr>
      <w:i/>
      <w:iCs/>
      <w:color w:val="0F4761" w:themeColor="accent1" w:themeShade="BF"/>
    </w:rPr>
  </w:style>
  <w:style w:type="paragraph" w:styleId="IntenseQuote">
    <w:name w:val="Intense Quote"/>
    <w:basedOn w:val="Normal"/>
    <w:next w:val="Normal"/>
    <w:link w:val="IntenseQuoteChar"/>
    <w:uiPriority w:val="30"/>
    <w:qFormat/>
    <w:rsid w:val="00DD73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7373"/>
    <w:rPr>
      <w:i/>
      <w:iCs/>
      <w:color w:val="0F4761" w:themeColor="accent1" w:themeShade="BF"/>
    </w:rPr>
  </w:style>
  <w:style w:type="character" w:styleId="IntenseReference">
    <w:name w:val="Intense Reference"/>
    <w:basedOn w:val="DefaultParagraphFont"/>
    <w:uiPriority w:val="32"/>
    <w:qFormat/>
    <w:rsid w:val="00DD7373"/>
    <w:rPr>
      <w:b/>
      <w:bCs/>
      <w:smallCaps/>
      <w:color w:val="0F4761" w:themeColor="accent1" w:themeShade="BF"/>
      <w:spacing w:val="5"/>
    </w:rPr>
  </w:style>
  <w:style w:type="character" w:styleId="Hyperlink">
    <w:name w:val="Hyperlink"/>
    <w:basedOn w:val="DefaultParagraphFont"/>
    <w:uiPriority w:val="99"/>
    <w:unhideWhenUsed/>
    <w:rsid w:val="00D76336"/>
    <w:rPr>
      <w:color w:val="467886" w:themeColor="hyperlink"/>
      <w:u w:val="single"/>
    </w:rPr>
  </w:style>
  <w:style w:type="character" w:styleId="UnresolvedMention">
    <w:name w:val="Unresolved Mention"/>
    <w:basedOn w:val="DefaultParagraphFont"/>
    <w:uiPriority w:val="99"/>
    <w:semiHidden/>
    <w:unhideWhenUsed/>
    <w:rsid w:val="00D76336"/>
    <w:rPr>
      <w:color w:val="605E5C"/>
      <w:shd w:val="clear" w:color="auto" w:fill="E1DFDD"/>
    </w:rPr>
  </w:style>
  <w:style w:type="character" w:styleId="CommentReference">
    <w:name w:val="annotation reference"/>
    <w:basedOn w:val="DefaultParagraphFont"/>
    <w:uiPriority w:val="99"/>
    <w:semiHidden/>
    <w:unhideWhenUsed/>
    <w:rsid w:val="00197582"/>
    <w:rPr>
      <w:sz w:val="16"/>
      <w:szCs w:val="16"/>
    </w:rPr>
  </w:style>
  <w:style w:type="paragraph" w:styleId="CommentText">
    <w:name w:val="annotation text"/>
    <w:basedOn w:val="Normal"/>
    <w:link w:val="CommentTextChar"/>
    <w:uiPriority w:val="99"/>
    <w:unhideWhenUsed/>
    <w:rsid w:val="00197582"/>
    <w:pPr>
      <w:spacing w:line="240" w:lineRule="auto"/>
    </w:pPr>
    <w:rPr>
      <w:sz w:val="20"/>
      <w:szCs w:val="20"/>
    </w:rPr>
  </w:style>
  <w:style w:type="character" w:customStyle="1" w:styleId="CommentTextChar">
    <w:name w:val="Comment Text Char"/>
    <w:basedOn w:val="DefaultParagraphFont"/>
    <w:link w:val="CommentText"/>
    <w:uiPriority w:val="99"/>
    <w:rsid w:val="00197582"/>
    <w:rPr>
      <w:sz w:val="20"/>
      <w:szCs w:val="20"/>
    </w:rPr>
  </w:style>
  <w:style w:type="paragraph" w:styleId="CommentSubject">
    <w:name w:val="annotation subject"/>
    <w:basedOn w:val="CommentText"/>
    <w:next w:val="CommentText"/>
    <w:link w:val="CommentSubjectChar"/>
    <w:uiPriority w:val="99"/>
    <w:semiHidden/>
    <w:unhideWhenUsed/>
    <w:rsid w:val="00197582"/>
    <w:rPr>
      <w:b/>
      <w:bCs/>
    </w:rPr>
  </w:style>
  <w:style w:type="character" w:customStyle="1" w:styleId="CommentSubjectChar">
    <w:name w:val="Comment Subject Char"/>
    <w:basedOn w:val="CommentTextChar"/>
    <w:link w:val="CommentSubject"/>
    <w:uiPriority w:val="99"/>
    <w:semiHidden/>
    <w:rsid w:val="00197582"/>
    <w:rPr>
      <w:b/>
      <w:bCs/>
      <w:sz w:val="20"/>
      <w:szCs w:val="20"/>
    </w:rPr>
  </w:style>
  <w:style w:type="character" w:styleId="FollowedHyperlink">
    <w:name w:val="FollowedHyperlink"/>
    <w:basedOn w:val="DefaultParagraphFont"/>
    <w:uiPriority w:val="99"/>
    <w:semiHidden/>
    <w:unhideWhenUsed/>
    <w:rsid w:val="001A708E"/>
    <w:rPr>
      <w:color w:val="96607D" w:themeColor="followedHyperlink"/>
      <w:u w:val="single"/>
    </w:rPr>
  </w:style>
  <w:style w:type="paragraph" w:styleId="NormalWeb">
    <w:name w:val="Normal (Web)"/>
    <w:basedOn w:val="Normal"/>
    <w:uiPriority w:val="99"/>
    <w:semiHidden/>
    <w:unhideWhenUsed/>
    <w:rsid w:val="00BC4E78"/>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6766666">
      <w:bodyDiv w:val="1"/>
      <w:marLeft w:val="0"/>
      <w:marRight w:val="0"/>
      <w:marTop w:val="0"/>
      <w:marBottom w:val="0"/>
      <w:divBdr>
        <w:top w:val="none" w:sz="0" w:space="0" w:color="auto"/>
        <w:left w:val="none" w:sz="0" w:space="0" w:color="auto"/>
        <w:bottom w:val="none" w:sz="0" w:space="0" w:color="auto"/>
        <w:right w:val="none" w:sz="0" w:space="0" w:color="auto"/>
      </w:divBdr>
    </w:div>
    <w:div w:id="56691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umation.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nsomat.co/company" TargetMode="External"/><Relationship Id="rId12" Type="http://schemas.openxmlformats.org/officeDocument/2006/relationships/hyperlink" Target="https://ansomat.co/referen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nsomat.co/operator-guidance/ansomat-management-system" TargetMode="External"/><Relationship Id="rId11" Type="http://schemas.openxmlformats.org/officeDocument/2006/relationships/hyperlink" Target="www.ansomat.co" TargetMode="External"/><Relationship Id="rId5" Type="http://schemas.openxmlformats.org/officeDocument/2006/relationships/hyperlink" Target="https://ansomat.co/" TargetMode="External"/><Relationship Id="rId10" Type="http://schemas.openxmlformats.org/officeDocument/2006/relationships/image" Target="cid:6d5154b9-9529-4b4e-9554-bb14fded5d8a"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934</Words>
  <Characters>5324</Characters>
  <Application>Microsoft Office Word</Application>
  <DocSecurity>0</DocSecurity>
  <Lines>44</Lines>
  <Paragraphs>12</Paragraphs>
  <ScaleCrop>false</ScaleCrop>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Schietse</dc:creator>
  <cp:keywords/>
  <dc:description/>
  <cp:lastModifiedBy>Elly Schietse</cp:lastModifiedBy>
  <cp:revision>23</cp:revision>
  <cp:lastPrinted>2026-01-21T14:46:00Z</cp:lastPrinted>
  <dcterms:created xsi:type="dcterms:W3CDTF">2026-01-23T10:51:00Z</dcterms:created>
  <dcterms:modified xsi:type="dcterms:W3CDTF">2026-01-26T17:10:00Z</dcterms:modified>
</cp:coreProperties>
</file>